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FB450A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FB450A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82D40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Pr="00FB450A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B450A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 w:rsidRPr="00FB450A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Pr="00FB450A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Pr="00FB450A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 w:rsidRPr="00FB450A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FB450A" w:rsidRDefault="00EB537A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B450A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B450A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B450A" w:rsidRDefault="008C1D1D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B450A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B450A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B450A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B450A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B450A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B450A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BB1485" w:rsidRPr="00FB450A" w:rsidRDefault="00F20AC5" w:rsidP="00BB1485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530733" w:rsidRPr="00530733" w:rsidRDefault="00F20AC5" w:rsidP="0053073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7"/>
          <w:sz w:val="26"/>
          <w:szCs w:val="26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Sau khi nghiên cứu quy chế </w:t>
      </w:r>
      <w:r w:rsidR="00816AA2"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cuộc </w:t>
      </w: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đấu giá của Công ty Đấu giá hợp danh </w:t>
      </w:r>
      <w:r w:rsidR="000B6EFE" w:rsidRPr="00FB450A">
        <w:rPr>
          <w:rFonts w:ascii="Times New Roman" w:hAnsi="Times New Roman" w:cs="Times New Roman"/>
          <w:sz w:val="26"/>
          <w:szCs w:val="26"/>
          <w:lang w:val="nl-NL"/>
        </w:rPr>
        <w:t>Luật Việt</w:t>
      </w:r>
      <w:r w:rsidR="00523BCC" w:rsidRPr="00FB450A">
        <w:rPr>
          <w:rFonts w:ascii="Times New Roman" w:hAnsi="Times New Roman" w:cs="Times New Roman"/>
          <w:sz w:val="26"/>
          <w:szCs w:val="26"/>
          <w:lang w:val="nl-NL"/>
        </w:rPr>
        <w:t>, t</w:t>
      </w: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ôi xin đăng ký tham gia đấu </w:t>
      </w:r>
      <w:r w:rsidR="00523BCC" w:rsidRPr="00FB450A">
        <w:rPr>
          <w:rFonts w:ascii="Times New Roman" w:hAnsi="Times New Roman" w:cs="Times New Roman"/>
          <w:sz w:val="26"/>
          <w:szCs w:val="26"/>
          <w:lang w:val="nl-NL"/>
        </w:rPr>
        <w:t>giá</w:t>
      </w:r>
      <w:r w:rsidR="00177EFC"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 tài sản là</w:t>
      </w:r>
      <w:r w:rsidR="00523BCC"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  <w:proofErr w:type="spellStart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>Quyền</w:t>
      </w:r>
      <w:proofErr w:type="spellEnd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>sử</w:t>
      </w:r>
      <w:proofErr w:type="spellEnd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>dụng</w:t>
      </w:r>
      <w:proofErr w:type="spellEnd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 xml:space="preserve"> có diện tích 1394,5m2 (đất trồng lúa nước); thửa đất có 63,7m2 HLBV suối 10m từ mép; Theo giấy chứng nhận quyền sử dụng đất số BM 208545; số vào sổ cấp GCN: Ch 01545/CQ, thuộc thửa đất số 47, tờ bản đồ số 4 do UBND huyện Bù Gia Mập, tỉnh Bình Phước ký cấp ngày 23 tháng 06 năm 2017 mang tên hộ </w:t>
      </w:r>
      <w:proofErr w:type="spellStart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>ông</w:t>
      </w:r>
      <w:proofErr w:type="spellEnd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>Điểu</w:t>
      </w:r>
      <w:proofErr w:type="spellEnd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>Griêm</w:t>
      </w:r>
      <w:proofErr w:type="spellEnd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>bà</w:t>
      </w:r>
      <w:proofErr w:type="spellEnd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>Thị</w:t>
      </w:r>
      <w:proofErr w:type="spellEnd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>Bứch</w:t>
      </w:r>
      <w:proofErr w:type="spellEnd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 xml:space="preserve">; </w:t>
      </w:r>
      <w:proofErr w:type="spellStart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>được</w:t>
      </w:r>
      <w:proofErr w:type="spellEnd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 xml:space="preserve"> Chi </w:t>
      </w:r>
      <w:proofErr w:type="spellStart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>nhánh</w:t>
      </w:r>
      <w:proofErr w:type="spellEnd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>văn</w:t>
      </w:r>
      <w:proofErr w:type="spellEnd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>phòng</w:t>
      </w:r>
      <w:proofErr w:type="spellEnd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>đăng</w:t>
      </w:r>
      <w:proofErr w:type="spellEnd"/>
      <w:r w:rsidR="00530733" w:rsidRPr="0053073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ký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đất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đai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huyện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Bù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Gia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Mập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chỉnh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lý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biến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động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số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1255/CN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ngày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05/8/2022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chuyển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nhượng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cho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bà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Phạm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Thị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Lan.</w:t>
      </w:r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Tài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sản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gắn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liền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với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đất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: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Đất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trống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không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có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cây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trồng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và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tài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sả</w:t>
      </w:r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n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gì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. </w:t>
      </w:r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Tài sản tọa lạc tại Thôn Sơn Trung,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xã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Đức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Hạnh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,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huyện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Bù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Gia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Mập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,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tỉnh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Bình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Phước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(nay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là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thôn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Sơn Trung,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xã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Phú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Nghĩa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, thành phố Đồng Nai).</w:t>
      </w:r>
    </w:p>
    <w:p w:rsidR="0096556C" w:rsidRPr="00530733" w:rsidRDefault="009A65CA" w:rsidP="0053073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7"/>
          <w:sz w:val="26"/>
          <w:szCs w:val="26"/>
        </w:rPr>
      </w:pPr>
      <w:r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- </w:t>
      </w:r>
      <w:r w:rsidR="008C1D1D" w:rsidRPr="00530733">
        <w:rPr>
          <w:rFonts w:ascii="Times New Roman" w:hAnsi="Times New Roman" w:cs="Times New Roman"/>
          <w:spacing w:val="7"/>
          <w:sz w:val="26"/>
          <w:szCs w:val="26"/>
        </w:rPr>
        <w:t>G</w:t>
      </w:r>
      <w:r w:rsidR="000B6EFE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iá khởi điểm của tài sản: </w:t>
      </w:r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64.275.000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đồng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(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Sáu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mươi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bốn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triệu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,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hai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trăm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bảy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mươi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lăm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nghìn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đồng</w:t>
      </w:r>
      <w:proofErr w:type="spellEnd"/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).</w:t>
      </w:r>
    </w:p>
    <w:p w:rsidR="00121D72" w:rsidRPr="00FB450A" w:rsidRDefault="00226BEE" w:rsidP="0096556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7"/>
          <w:sz w:val="26"/>
          <w:szCs w:val="26"/>
        </w:rPr>
      </w:pPr>
      <w:r w:rsidRPr="00530733">
        <w:rPr>
          <w:rFonts w:ascii="Times New Roman" w:hAnsi="Times New Roman" w:cs="Times New Roman"/>
          <w:spacing w:val="7"/>
          <w:sz w:val="26"/>
          <w:szCs w:val="26"/>
        </w:rPr>
        <w:t>*Ghi chú: Giá bán</w:t>
      </w:r>
      <w:bookmarkStart w:id="0" w:name="_Hlk10192385"/>
      <w:r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chưa</w:t>
      </w:r>
      <w:r w:rsidRPr="00FB450A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 bao gồm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các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khoản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thuế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phí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lệ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phí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liên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quan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đến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việc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chuyển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quyền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sở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hữu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sử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dụng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theo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định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của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pháp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luật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(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nếu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có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), chi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phí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công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chứng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bookmarkEnd w:id="0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do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người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trúng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chi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trả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.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Thuế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thu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nhậ</w:t>
      </w:r>
      <w:r w:rsidR="00FB450A" w:rsidRPr="00FB450A">
        <w:rPr>
          <w:rFonts w:ascii="Times New Roman" w:hAnsi="Times New Roman" w:cs="Times New Roman"/>
          <w:spacing w:val="7"/>
          <w:sz w:val="26"/>
          <w:szCs w:val="26"/>
        </w:rPr>
        <w:t>p</w:t>
      </w:r>
      <w:proofErr w:type="spellEnd"/>
      <w:r w:rsidR="00FB450A"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B450A" w:rsidRPr="00FB450A">
        <w:rPr>
          <w:rFonts w:ascii="Times New Roman" w:hAnsi="Times New Roman" w:cs="Times New Roman"/>
          <w:spacing w:val="7"/>
          <w:sz w:val="26"/>
          <w:szCs w:val="26"/>
        </w:rPr>
        <w:t>cá</w:t>
      </w:r>
      <w:proofErr w:type="spellEnd"/>
      <w:r w:rsidR="00FB450A"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B450A" w:rsidRPr="00FB450A">
        <w:rPr>
          <w:rFonts w:ascii="Times New Roman" w:hAnsi="Times New Roman" w:cs="Times New Roman"/>
          <w:spacing w:val="7"/>
          <w:sz w:val="26"/>
          <w:szCs w:val="26"/>
        </w:rPr>
        <w:t>nhân</w:t>
      </w:r>
      <w:proofErr w:type="spellEnd"/>
      <w:r w:rsidR="00FB450A"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do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người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có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trích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từ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tiền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bán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để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nộp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>.</w:t>
      </w:r>
    </w:p>
    <w:p w:rsidR="00F4746B" w:rsidRPr="00FB450A" w:rsidRDefault="006C3882" w:rsidP="00B7322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7"/>
          <w:sz w:val="26"/>
          <w:szCs w:val="26"/>
        </w:rPr>
      </w:pPr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- </w:t>
      </w:r>
      <w:proofErr w:type="spellStart"/>
      <w:r w:rsidR="00F4746B" w:rsidRPr="00FB450A">
        <w:rPr>
          <w:rFonts w:ascii="Times New Roman" w:hAnsi="Times New Roman" w:cs="Times New Roman"/>
          <w:spacing w:val="7"/>
          <w:sz w:val="26"/>
          <w:szCs w:val="26"/>
        </w:rPr>
        <w:t>Tiền</w:t>
      </w:r>
      <w:proofErr w:type="spellEnd"/>
      <w:r w:rsidR="00F4746B"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4746B" w:rsidRPr="00FB450A">
        <w:rPr>
          <w:rFonts w:ascii="Times New Roman" w:hAnsi="Times New Roman" w:cs="Times New Roman"/>
          <w:spacing w:val="7"/>
          <w:sz w:val="26"/>
          <w:szCs w:val="26"/>
        </w:rPr>
        <w:t>đặt</w:t>
      </w:r>
      <w:proofErr w:type="spellEnd"/>
      <w:r w:rsidR="00F4746B"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4746B" w:rsidRPr="00FB450A">
        <w:rPr>
          <w:rFonts w:ascii="Times New Roman" w:hAnsi="Times New Roman" w:cs="Times New Roman"/>
          <w:spacing w:val="7"/>
          <w:sz w:val="26"/>
          <w:szCs w:val="26"/>
        </w:rPr>
        <w:t>trước</w:t>
      </w:r>
      <w:proofErr w:type="spellEnd"/>
      <w:r w:rsidR="007C40FE" w:rsidRPr="00FB450A">
        <w:rPr>
          <w:rFonts w:ascii="Times New Roman" w:hAnsi="Times New Roman" w:cs="Times New Roman"/>
          <w:spacing w:val="7"/>
          <w:sz w:val="26"/>
          <w:szCs w:val="26"/>
        </w:rPr>
        <w:t>:</w:t>
      </w:r>
      <w:r w:rsidR="00F4746B"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530733" w:rsidRPr="00530733">
        <w:rPr>
          <w:rFonts w:ascii="Times New Roman" w:hAnsi="Times New Roman" w:cs="Times New Roman"/>
          <w:spacing w:val="7"/>
          <w:sz w:val="26"/>
          <w:szCs w:val="26"/>
        </w:rPr>
        <w:t>12.800.000 đồng (Mười hai triệu, tám trăm nghìn đồng).</w:t>
      </w:r>
    </w:p>
    <w:p w:rsidR="00F20AC5" w:rsidRPr="00FB450A" w:rsidRDefault="00F20AC5" w:rsidP="004A272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*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Sau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khi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xong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(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nếu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không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trúng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)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đề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nghị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chuyển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trả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B450A">
        <w:rPr>
          <w:rFonts w:ascii="Times New Roman" w:hAnsi="Times New Roman" w:cs="Times New Roman"/>
          <w:sz w:val="26"/>
          <w:szCs w:val="26"/>
          <w:lang w:val="nl-NL"/>
        </w:rPr>
        <w:t>:</w:t>
      </w:r>
    </w:p>
    <w:p w:rsidR="00F20AC5" w:rsidRPr="00FB450A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B450A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B450A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B450A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B450A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B450A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B450A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bookmarkStart w:id="1" w:name="_GoBack"/>
      <w:bookmarkEnd w:id="1"/>
      <w:proofErr w:type="spellStart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FB450A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 w:rsidRPr="00FB450A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FB450A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2. Cam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proofErr w:type="gram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FB450A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FB450A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 w:rsidRPr="00FB450A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FB450A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FB450A" w:rsidRDefault="00824885" w:rsidP="00121D72">
      <w:pPr>
        <w:spacing w:after="0" w:line="240" w:lineRule="auto"/>
        <w:ind w:right="-171"/>
        <w:jc w:val="right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i/>
          <w:sz w:val="26"/>
          <w:szCs w:val="26"/>
          <w:lang w:val="nl-NL"/>
        </w:rPr>
        <w:t>Đồng Nai</w:t>
      </w:r>
      <w:r w:rsidR="0007535C" w:rsidRPr="00FB450A">
        <w:rPr>
          <w:rFonts w:ascii="Times New Roman" w:hAnsi="Times New Roman" w:cs="Times New Roman"/>
          <w:i/>
          <w:sz w:val="26"/>
          <w:szCs w:val="26"/>
          <w:lang w:val="nl-NL"/>
        </w:rPr>
        <w:t>, ngày...... tháng......năm 20....</w:t>
      </w:r>
    </w:p>
    <w:p w:rsidR="00F20AC5" w:rsidRPr="00FB450A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                  </w:t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</w:t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     </w:t>
      </w: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Người đăng ký </w:t>
      </w:r>
      <w:r w:rsidR="0096556C"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tham gia </w:t>
      </w: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>đấu giá</w:t>
      </w:r>
    </w:p>
    <w:p w:rsidR="003E21DE" w:rsidRPr="00FB450A" w:rsidRDefault="003E21DE" w:rsidP="00121D72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E21DE" w:rsidRPr="00FB450A" w:rsidSect="00D225B3">
      <w:pgSz w:w="12240" w:h="15840"/>
      <w:pgMar w:top="99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06D0B"/>
    <w:rsid w:val="00226BEE"/>
    <w:rsid w:val="00252854"/>
    <w:rsid w:val="002B43C9"/>
    <w:rsid w:val="003A0EEB"/>
    <w:rsid w:val="003E21DE"/>
    <w:rsid w:val="00405BA6"/>
    <w:rsid w:val="004457B7"/>
    <w:rsid w:val="00456861"/>
    <w:rsid w:val="00464459"/>
    <w:rsid w:val="004A272F"/>
    <w:rsid w:val="0051773E"/>
    <w:rsid w:val="00523BCC"/>
    <w:rsid w:val="00530733"/>
    <w:rsid w:val="00532FA1"/>
    <w:rsid w:val="0054078E"/>
    <w:rsid w:val="00571E41"/>
    <w:rsid w:val="005A4829"/>
    <w:rsid w:val="00675A5D"/>
    <w:rsid w:val="006C3882"/>
    <w:rsid w:val="007011BF"/>
    <w:rsid w:val="00712927"/>
    <w:rsid w:val="0075769A"/>
    <w:rsid w:val="0078382D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5F8D"/>
    <w:rsid w:val="0096556C"/>
    <w:rsid w:val="00977ACC"/>
    <w:rsid w:val="009810F5"/>
    <w:rsid w:val="009A65CA"/>
    <w:rsid w:val="009F7F3F"/>
    <w:rsid w:val="00A3181B"/>
    <w:rsid w:val="00B57204"/>
    <w:rsid w:val="00B623EA"/>
    <w:rsid w:val="00B73228"/>
    <w:rsid w:val="00B82923"/>
    <w:rsid w:val="00BB1485"/>
    <w:rsid w:val="00BC34D5"/>
    <w:rsid w:val="00BE60F7"/>
    <w:rsid w:val="00C31EC9"/>
    <w:rsid w:val="00CB1A4D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F12600"/>
    <w:rsid w:val="00F20AC5"/>
    <w:rsid w:val="00F41CED"/>
    <w:rsid w:val="00F4746B"/>
    <w:rsid w:val="00FB450A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795FC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64</cp:revision>
  <cp:lastPrinted>2026-03-02T03:21:00Z</cp:lastPrinted>
  <dcterms:created xsi:type="dcterms:W3CDTF">2020-12-28T01:31:00Z</dcterms:created>
  <dcterms:modified xsi:type="dcterms:W3CDTF">2026-05-16T08:33:00Z</dcterms:modified>
</cp:coreProperties>
</file>